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25" w:rsidRPr="00242F94" w:rsidRDefault="00ED4925" w:rsidP="00ED4925">
      <w:pPr>
        <w:tabs>
          <w:tab w:val="left" w:pos="9288"/>
        </w:tabs>
        <w:ind w:left="360"/>
        <w:jc w:val="center"/>
      </w:pPr>
      <w:r w:rsidRPr="00242F94">
        <w:t>Муниципальное</w:t>
      </w:r>
      <w:r w:rsidR="00242F94">
        <w:t xml:space="preserve"> бюджетное</w:t>
      </w:r>
      <w:r w:rsidRPr="00242F94">
        <w:t xml:space="preserve"> образовательное учреждение  </w:t>
      </w: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  <w:r w:rsidRPr="00242F94">
        <w:t>«Основная  школа № 19»</w:t>
      </w: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</w:p>
    <w:tbl>
      <w:tblPr>
        <w:tblW w:w="53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3"/>
        <w:gridCol w:w="5951"/>
        <w:gridCol w:w="4963"/>
      </w:tblGrid>
      <w:tr w:rsidR="00ED4925" w:rsidRPr="00242F94" w:rsidTr="00E6471B">
        <w:trPr>
          <w:trHeight w:val="2297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242F94">
              <w:rPr>
                <w:b/>
                <w:lang w:eastAsia="en-US"/>
              </w:rPr>
              <w:t>«Рассмотрено»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242F94">
              <w:rPr>
                <w:lang w:eastAsia="en-US"/>
              </w:rPr>
              <w:t xml:space="preserve">Руководитель МО 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242F94">
              <w:rPr>
                <w:lang w:eastAsia="en-US"/>
              </w:rPr>
              <w:t>_____________/___________/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  <w:r w:rsidRPr="00242F94">
              <w:rPr>
                <w:lang w:eastAsia="en-US"/>
              </w:rPr>
              <w:t>ФИО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242F94">
              <w:rPr>
                <w:lang w:eastAsia="en-US"/>
              </w:rPr>
              <w:t xml:space="preserve">Протокол № ___ </w:t>
            </w:r>
          </w:p>
          <w:p w:rsidR="00ED4925" w:rsidRPr="00242F94" w:rsidRDefault="00506644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 «__»___________201</w:t>
            </w:r>
            <w:r>
              <w:rPr>
                <w:lang w:val="en-US" w:eastAsia="en-US"/>
              </w:rPr>
              <w:t>5</w:t>
            </w:r>
            <w:r w:rsidR="00ED4925" w:rsidRPr="00242F94">
              <w:rPr>
                <w:lang w:eastAsia="en-US"/>
              </w:rPr>
              <w:t xml:space="preserve"> г.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242F94">
              <w:rPr>
                <w:b/>
                <w:lang w:eastAsia="en-US"/>
              </w:rPr>
              <w:t>«Согласовано»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242F94">
              <w:rPr>
                <w:lang w:eastAsia="en-US"/>
              </w:rPr>
              <w:t>Заместит</w:t>
            </w:r>
            <w:r w:rsidR="00242F94">
              <w:rPr>
                <w:lang w:eastAsia="en-US"/>
              </w:rPr>
              <w:t>ель руководителя по УВР МБОУ «О</w:t>
            </w:r>
            <w:r w:rsidRPr="00242F94">
              <w:rPr>
                <w:lang w:eastAsia="en-US"/>
              </w:rPr>
              <w:t>Ш № 19»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242F94">
              <w:rPr>
                <w:lang w:eastAsia="en-US"/>
              </w:rPr>
              <w:t>_____________/______________/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  <w:r w:rsidRPr="00242F94">
              <w:rPr>
                <w:lang w:eastAsia="en-US"/>
              </w:rPr>
              <w:t>ФИО</w:t>
            </w:r>
          </w:p>
          <w:p w:rsidR="00ED4925" w:rsidRPr="00242F94" w:rsidRDefault="00506644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«__»____________201</w:t>
            </w:r>
            <w:r>
              <w:rPr>
                <w:lang w:val="en-US" w:eastAsia="en-US"/>
              </w:rPr>
              <w:t>5</w:t>
            </w:r>
            <w:r w:rsidR="00ED4925" w:rsidRPr="00242F94">
              <w:rPr>
                <w:lang w:eastAsia="en-US"/>
              </w:rPr>
              <w:t xml:space="preserve"> г.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242F94">
              <w:rPr>
                <w:b/>
                <w:lang w:eastAsia="en-US"/>
              </w:rPr>
              <w:t>«Утверждено»</w:t>
            </w:r>
          </w:p>
          <w:p w:rsidR="00ED4925" w:rsidRPr="00242F94" w:rsidRDefault="00242F94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МБОУ «О</w:t>
            </w:r>
            <w:r w:rsidR="00ED4925" w:rsidRPr="00242F94">
              <w:rPr>
                <w:lang w:eastAsia="en-US"/>
              </w:rPr>
              <w:t>Ш № 19»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242F94">
              <w:rPr>
                <w:lang w:eastAsia="en-US"/>
              </w:rPr>
              <w:t>_____________/______________/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  <w:r w:rsidRPr="00242F94">
              <w:rPr>
                <w:lang w:eastAsia="en-US"/>
              </w:rPr>
              <w:t>ФИО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242F94">
              <w:rPr>
                <w:lang w:eastAsia="en-US"/>
              </w:rPr>
              <w:t xml:space="preserve">Приказ № ___ </w:t>
            </w:r>
          </w:p>
          <w:p w:rsidR="00ED4925" w:rsidRPr="00242F94" w:rsidRDefault="00506644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 «____»____________201</w:t>
            </w:r>
            <w:r>
              <w:rPr>
                <w:lang w:val="en-US" w:eastAsia="en-US"/>
              </w:rPr>
              <w:t>5</w:t>
            </w:r>
            <w:r w:rsidR="00ED4925" w:rsidRPr="00242F94">
              <w:rPr>
                <w:lang w:eastAsia="en-US"/>
              </w:rPr>
              <w:t xml:space="preserve"> г.</w:t>
            </w:r>
          </w:p>
          <w:p w:rsidR="00ED4925" w:rsidRPr="00242F94" w:rsidRDefault="00ED4925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D4925" w:rsidRPr="00242F94" w:rsidRDefault="00ED4925" w:rsidP="00ED4925">
      <w:pPr>
        <w:tabs>
          <w:tab w:val="left" w:pos="9288"/>
        </w:tabs>
        <w:ind w:left="360"/>
        <w:jc w:val="center"/>
      </w:pP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  <w:r w:rsidRPr="00242F94">
        <w:t xml:space="preserve"> </w:t>
      </w: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</w:p>
    <w:p w:rsidR="00ED4925" w:rsidRPr="00242F94" w:rsidRDefault="00ED4925" w:rsidP="00ED4925">
      <w:pPr>
        <w:tabs>
          <w:tab w:val="left" w:pos="9288"/>
        </w:tabs>
        <w:ind w:left="360"/>
        <w:jc w:val="center"/>
        <w:rPr>
          <w:b/>
        </w:rPr>
      </w:pPr>
      <w:r w:rsidRPr="00242F94">
        <w:rPr>
          <w:b/>
        </w:rPr>
        <w:t>РАБОЧАЯ ПРОГРАММА ПЕДАГОГА</w:t>
      </w: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  <w:r w:rsidRPr="00242F94">
        <w:t>Агеевой Анны Игоревны</w:t>
      </w: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  <w:r w:rsidRPr="00242F94">
        <w:t>Обществознание (включая экономику и право), 9 класс</w:t>
      </w:r>
    </w:p>
    <w:p w:rsidR="00ED4925" w:rsidRPr="00242F94" w:rsidRDefault="00506644" w:rsidP="00ED4925">
      <w:pPr>
        <w:tabs>
          <w:tab w:val="left" w:pos="9288"/>
        </w:tabs>
        <w:ind w:left="360"/>
        <w:jc w:val="center"/>
      </w:pPr>
      <w:r>
        <w:t>201</w:t>
      </w:r>
      <w:r>
        <w:rPr>
          <w:lang w:val="en-US"/>
        </w:rPr>
        <w:t>5</w:t>
      </w:r>
      <w:r>
        <w:t>-201</w:t>
      </w:r>
      <w:r>
        <w:rPr>
          <w:lang w:val="en-US"/>
        </w:rPr>
        <w:t>6</w:t>
      </w:r>
      <w:r w:rsidR="00ED4925" w:rsidRPr="00242F94">
        <w:t xml:space="preserve"> учебный год</w:t>
      </w: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</w:p>
    <w:p w:rsidR="00ED4925" w:rsidRPr="00242F94" w:rsidRDefault="00ED4925" w:rsidP="00ED4925">
      <w:pPr>
        <w:tabs>
          <w:tab w:val="left" w:pos="9288"/>
        </w:tabs>
        <w:ind w:left="5580"/>
        <w:jc w:val="both"/>
      </w:pP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</w:p>
    <w:p w:rsidR="00ED4925" w:rsidRPr="00242F94" w:rsidRDefault="00ED4925" w:rsidP="00ED4925">
      <w:pPr>
        <w:tabs>
          <w:tab w:val="left" w:pos="9288"/>
        </w:tabs>
        <w:ind w:left="360"/>
        <w:jc w:val="center"/>
      </w:pPr>
    </w:p>
    <w:p w:rsidR="00ED4925" w:rsidRPr="00242F94" w:rsidRDefault="00ED4925" w:rsidP="00ED4925">
      <w:pPr>
        <w:tabs>
          <w:tab w:val="left" w:pos="9288"/>
        </w:tabs>
        <w:ind w:left="360"/>
        <w:jc w:val="center"/>
        <w:rPr>
          <w:b/>
        </w:rPr>
      </w:pPr>
    </w:p>
    <w:p w:rsidR="00ED4925" w:rsidRPr="00242F94" w:rsidRDefault="00242F94" w:rsidP="00ED4925">
      <w:pPr>
        <w:tabs>
          <w:tab w:val="left" w:pos="9288"/>
        </w:tabs>
        <w:ind w:left="360"/>
        <w:jc w:val="center"/>
      </w:pPr>
      <w:r w:rsidRPr="00242F94">
        <w:t>г.</w:t>
      </w:r>
      <w:r w:rsidR="00ED4925" w:rsidRPr="00242F94">
        <w:t xml:space="preserve">  Ачинск </w:t>
      </w:r>
    </w:p>
    <w:p w:rsidR="00ED4925" w:rsidRPr="00242F94" w:rsidRDefault="00506644" w:rsidP="00ED4925">
      <w:pPr>
        <w:tabs>
          <w:tab w:val="left" w:pos="9288"/>
        </w:tabs>
        <w:ind w:left="360"/>
        <w:jc w:val="center"/>
      </w:pPr>
      <w:r>
        <w:t>201</w:t>
      </w:r>
      <w:r>
        <w:rPr>
          <w:lang w:val="en-US"/>
        </w:rPr>
        <w:t>5</w:t>
      </w:r>
      <w:r w:rsidR="00ED4925" w:rsidRPr="00242F94">
        <w:t xml:space="preserve"> г.</w:t>
      </w:r>
    </w:p>
    <w:p w:rsidR="00E6471B" w:rsidRDefault="00E6471B" w:rsidP="00ED492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471B" w:rsidRDefault="00E6471B" w:rsidP="00ED492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471B" w:rsidRDefault="00E6471B" w:rsidP="00ED492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4925" w:rsidRPr="00242F94" w:rsidRDefault="00ED4925" w:rsidP="00ED492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2F94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ED4925" w:rsidRPr="00242F94" w:rsidRDefault="00ED4925" w:rsidP="00ED492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42F94">
        <w:rPr>
          <w:rFonts w:ascii="Times New Roman" w:hAnsi="Times New Roman" w:cs="Times New Roman"/>
          <w:b/>
          <w:sz w:val="24"/>
          <w:szCs w:val="24"/>
        </w:rPr>
        <w:t>Данная рабочая программа разработана на основе: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БУП -2004, утвержденного приказом Минобразования РФ № 1312 от 09. 03. 2004 г.: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Федерального компонента государственного образовательного стандарта, утвержденного Приказом Минобразования РФ от 05. 03. 2004 года № 1089;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Федеральной примерной программы основного общего образования по обществознанию, созданной на основе федерального компонента государственного образовательного стандарта;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 xml:space="preserve">-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среднего (полного) общего образования и 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имеющих государственную аккредитацию на 2011-2012 учебный год, утвержденного приказом МО и Н РФ от 23 декабря 2009 г. № 822;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 xml:space="preserve">- В соответствии с системой историко-обществоведческого образования и распределением учебного материала, утвердившимся в информационном письме МО и Н РТ «Об изучении истории и обществоведческих дисциплин 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в 2009/-2010 учебном году от 16.10.2009 № 7831/9;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авторской программы под редакцией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Изучение обществознания в основной школе направлено на достижение следующих целей и задач: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42F94">
        <w:rPr>
          <w:rFonts w:ascii="Times New Roman" w:hAnsi="Times New Roman" w:cs="Times New Roman"/>
          <w:b/>
          <w:i/>
          <w:sz w:val="24"/>
          <w:szCs w:val="24"/>
        </w:rPr>
        <w:t>Цель обучения:</w:t>
      </w:r>
    </w:p>
    <w:p w:rsidR="00ED4925" w:rsidRPr="00242F94" w:rsidRDefault="00ED4925" w:rsidP="00ED49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развитие личности в ответственный период социального взросления человека (11-15 лет), ее познавательных интересов, критического мышления  в процессе восприятия социальной (в том числе экономической и правовой) информации  и определения собственной позиции; нравственной и правовой культуры, экономического образа мышления, способности самоопределению и самореализации;</w:t>
      </w:r>
    </w:p>
    <w:p w:rsidR="00ED4925" w:rsidRPr="00242F94" w:rsidRDefault="00ED4925" w:rsidP="00ED49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закрепляемым в Конституции РФ.</w:t>
      </w:r>
    </w:p>
    <w:p w:rsidR="00ED4925" w:rsidRPr="00242F94" w:rsidRDefault="00ED4925" w:rsidP="00ED49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 механизмах реализации и защиты прав человека и гражданина;</w:t>
      </w:r>
    </w:p>
    <w:p w:rsidR="00ED4925" w:rsidRPr="00242F94" w:rsidRDefault="00ED4925" w:rsidP="00ED49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овладение умениями 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ED4925" w:rsidRPr="00242F94" w:rsidRDefault="00ED4925" w:rsidP="00ED49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lastRenderedPageBreak/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отношениях; самостоятельной познавательной деятельности; правоотношениях; семейно-бытовых отношениях.</w:t>
      </w:r>
    </w:p>
    <w:p w:rsidR="00ED4925" w:rsidRPr="00242F94" w:rsidRDefault="00ED4925" w:rsidP="00ED4925">
      <w:pPr>
        <w:pStyle w:val="a3"/>
        <w:ind w:left="760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 xml:space="preserve">В процессе учебы будут решаться  </w:t>
      </w:r>
      <w:r w:rsidRPr="00242F94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Pr="00242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 xml:space="preserve">• Познакомить учащихся с понятием «общество», «природа». «коллектив», «личность». 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• Почувствовать себя частью общества и его будущим .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 xml:space="preserve">• Научит выявлять отличительные черты характера. 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 xml:space="preserve">• Использовать сильные стороны своего характера в своей деятельности. 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 xml:space="preserve">• Понять, что они не одни, что вокруг них есть люди, которые тоже хотят уважительного отношения к себе. 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 xml:space="preserve">• Привить любовь к Родине. 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 xml:space="preserve">• Дать знания о здоровом взаимоотношении между людьми. 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 xml:space="preserve">В рабочей программе в соответствии с требованиями программы запланированы следующие виды контроля: тесты, контрольная и самостоятельная работы. 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РФ отводит 140 часов для обязательного изучения учебного предмета "Обществознание" на этапе основного общего образован</w:t>
      </w:r>
      <w:r w:rsidR="00242F94">
        <w:rPr>
          <w:rFonts w:ascii="Times New Roman" w:hAnsi="Times New Roman" w:cs="Times New Roman"/>
          <w:sz w:val="24"/>
          <w:szCs w:val="24"/>
        </w:rPr>
        <w:t>ия.  В том числе в 9 классе - 33</w:t>
      </w:r>
      <w:r w:rsidRPr="00242F94">
        <w:rPr>
          <w:rFonts w:ascii="Times New Roman" w:hAnsi="Times New Roman" w:cs="Times New Roman"/>
          <w:sz w:val="24"/>
          <w:szCs w:val="24"/>
        </w:rPr>
        <w:t xml:space="preserve"> часов, из расчета 1 учебный час в неделю.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4925" w:rsidRPr="00242F94" w:rsidRDefault="00ED4925" w:rsidP="00ED492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2F94">
        <w:rPr>
          <w:rFonts w:ascii="Times New Roman" w:hAnsi="Times New Roman" w:cs="Times New Roman"/>
          <w:b/>
          <w:i/>
          <w:sz w:val="24"/>
          <w:szCs w:val="24"/>
        </w:rPr>
        <w:t>Требования к уровню подготовки учащихся: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В результате изучения обществознания ученик должен: знать/понимать: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социальные свойства человека, его взаимодействие с другими людьми;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сущность общества как формы совместной деятельности людей;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характерные черты и признаки основных сфер жизни общества;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содержание и значение социальных норм, регулирующих общественные отношения;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уметь: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описывать основные социальные объекты, выделяя их существенные признаки; человека социально-деятельное существо; основные социальные роли;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сравнивать социальные объекты, суждения об обществе и человеке, выявлять их общие черты и различия;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объяснять взаимосвязи изученных социальных объектов (включая взаимодействие общества и природы, человека и общества, сфер общественной жизни, гражданина и государства);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lastRenderedPageBreak/>
        <w:t>- приводить примеры социальных объектов определенного типа; социальных отношений; ситуаций, регулируемых различными видами социальных норм; деятельности людей в различных сферах,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 xml:space="preserve"> -оценивать поведение людей с точки зрения социальных норм, экономической рациональности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 по заданной теме, используя различные носители (СМИ, учебный текст и т.д.); различать в социальной информации факты и мнения;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самостоятельно составлять простейшие виды правовых документов (заявления, доверенности);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полноценного выполнения типичных для подростка социальных ролей;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общей ориентации в актуальных общественных событиях и процессах;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нравственной и правовой оценки конкретных поступков людей;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 первичного анализа и использования социальной информации; сознательного неприятия антиобщественного поведения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42F94">
        <w:rPr>
          <w:rFonts w:ascii="Times New Roman" w:hAnsi="Times New Roman" w:cs="Times New Roman"/>
          <w:b/>
          <w:i/>
          <w:sz w:val="24"/>
          <w:szCs w:val="24"/>
        </w:rPr>
        <w:t>Ведущими методами обучения предмету являются: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42F94">
        <w:rPr>
          <w:rFonts w:ascii="Times New Roman" w:hAnsi="Times New Roman" w:cs="Times New Roman"/>
          <w:sz w:val="24"/>
          <w:szCs w:val="24"/>
        </w:rPr>
        <w:t>объяснительно-иллюстративный, репродуктивный, частично-поисковый, игровой.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b/>
          <w:i/>
          <w:sz w:val="24"/>
          <w:szCs w:val="24"/>
        </w:rPr>
        <w:t>Педагогические технологии, средства обучения</w:t>
      </w:r>
      <w:r w:rsidRPr="00242F94">
        <w:rPr>
          <w:rFonts w:ascii="Times New Roman" w:hAnsi="Times New Roman" w:cs="Times New Roman"/>
          <w:sz w:val="24"/>
          <w:szCs w:val="24"/>
        </w:rPr>
        <w:t>: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-тестовые задания;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-раздаточный материал;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-ИКТ;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-интерактивная доска.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т</w:t>
      </w:r>
      <w:r w:rsidR="00242F94">
        <w:rPr>
          <w:rFonts w:ascii="Times New Roman" w:hAnsi="Times New Roman" w:cs="Times New Roman"/>
          <w:sz w:val="24"/>
          <w:szCs w:val="24"/>
        </w:rPr>
        <w:t>емам курса, Она рассчитана на 33</w:t>
      </w:r>
      <w:r w:rsidRPr="00242F94">
        <w:rPr>
          <w:rFonts w:ascii="Times New Roman" w:hAnsi="Times New Roman" w:cs="Times New Roman"/>
          <w:sz w:val="24"/>
          <w:szCs w:val="24"/>
        </w:rPr>
        <w:t xml:space="preserve"> учебных часов из расчета 1 учебного часа в неделю.</w:t>
      </w:r>
    </w:p>
    <w:p w:rsidR="0095449F" w:rsidRPr="00242F94" w:rsidRDefault="0095449F" w:rsidP="0095449F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b/>
          <w:i/>
          <w:sz w:val="24"/>
          <w:szCs w:val="24"/>
        </w:rPr>
        <w:t xml:space="preserve">Учебник </w:t>
      </w:r>
      <w:r w:rsidRPr="00242F94">
        <w:rPr>
          <w:rFonts w:ascii="Times New Roman" w:hAnsi="Times New Roman" w:cs="Times New Roman"/>
          <w:sz w:val="24"/>
          <w:szCs w:val="24"/>
        </w:rPr>
        <w:t>- Обществознание 9 класс. А.И.Кравченко, Е.А. Певцова Москва "Русское слово"2011г.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b/>
          <w:i/>
          <w:sz w:val="24"/>
          <w:szCs w:val="24"/>
        </w:rPr>
        <w:t>Формы промежуточной аттестации</w:t>
      </w:r>
      <w:r w:rsidRPr="00242F94">
        <w:rPr>
          <w:rFonts w:ascii="Times New Roman" w:hAnsi="Times New Roman" w:cs="Times New Roman"/>
          <w:sz w:val="24"/>
          <w:szCs w:val="24"/>
        </w:rPr>
        <w:t>: устные и письменные ответы, самостоятельные работы, тестовые задания, контрольные работы.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F94">
        <w:rPr>
          <w:rFonts w:ascii="Times New Roman" w:hAnsi="Times New Roman" w:cs="Times New Roman"/>
          <w:b/>
          <w:i/>
          <w:sz w:val="24"/>
          <w:szCs w:val="24"/>
        </w:rPr>
        <w:t>Формы итоговой аттестации:</w:t>
      </w:r>
      <w:r w:rsidRPr="00242F94">
        <w:rPr>
          <w:rFonts w:ascii="Times New Roman" w:hAnsi="Times New Roman" w:cs="Times New Roman"/>
          <w:sz w:val="24"/>
          <w:szCs w:val="24"/>
        </w:rPr>
        <w:t xml:space="preserve"> итоговое тестирование (1ч.)</w:t>
      </w: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2F94" w:rsidRDefault="00242F94" w:rsidP="00ED49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F94" w:rsidRDefault="00242F94" w:rsidP="00ED49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F94" w:rsidRDefault="00242F94" w:rsidP="00ED49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F94" w:rsidRDefault="00242F94" w:rsidP="00ED49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F94" w:rsidRDefault="00242F94" w:rsidP="00ED49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925" w:rsidRPr="00242F94" w:rsidRDefault="00ED4925" w:rsidP="00ED492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F94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 курса обществознания</w:t>
      </w:r>
    </w:p>
    <w:p w:rsidR="00ED4925" w:rsidRPr="00242F94" w:rsidRDefault="00ED4925" w:rsidP="00ED492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F94">
        <w:rPr>
          <w:rFonts w:ascii="Times New Roman" w:hAnsi="Times New Roman" w:cs="Times New Roman"/>
          <w:b/>
          <w:sz w:val="32"/>
          <w:szCs w:val="32"/>
        </w:rPr>
        <w:t xml:space="preserve"> (включая экономику и право)</w:t>
      </w:r>
    </w:p>
    <w:p w:rsidR="00ED4925" w:rsidRPr="00242F94" w:rsidRDefault="00ED4925" w:rsidP="00ED492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F94">
        <w:rPr>
          <w:rFonts w:ascii="Times New Roman" w:hAnsi="Times New Roman" w:cs="Times New Roman"/>
          <w:b/>
          <w:sz w:val="32"/>
          <w:szCs w:val="32"/>
        </w:rPr>
        <w:t xml:space="preserve"> 9 класс.</w:t>
      </w:r>
    </w:p>
    <w:tbl>
      <w:tblPr>
        <w:tblW w:w="0" w:type="auto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8"/>
        <w:gridCol w:w="10065"/>
        <w:gridCol w:w="3402"/>
      </w:tblGrid>
      <w:tr w:rsidR="00ED4925" w:rsidRPr="00242F94" w:rsidTr="00242F94">
        <w:trPr>
          <w:trHeight w:val="58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ED4925" w:rsidP="00242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ED4925" w:rsidP="00242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ED4925" w:rsidP="00242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D4925" w:rsidRPr="00242F94" w:rsidTr="00242F94">
        <w:trPr>
          <w:trHeight w:val="42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ED49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BB05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94">
              <w:rPr>
                <w:rFonts w:ascii="Times New Roman" w:hAnsi="Times New Roman" w:cs="Times New Roman"/>
                <w:sz w:val="24"/>
                <w:szCs w:val="24"/>
              </w:rPr>
              <w:t>Политика и социальное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242F9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D4925" w:rsidRPr="00242F94" w:rsidTr="00242F94">
        <w:trPr>
          <w:trHeight w:val="42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ED49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BB05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94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ED49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5A9" w:rsidRPr="00242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925" w:rsidRPr="00242F94" w:rsidTr="00242F94">
        <w:trPr>
          <w:trHeight w:val="40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ED49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BB05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94"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242F9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4925" w:rsidRPr="00242F94" w:rsidTr="00242F94">
        <w:trPr>
          <w:trHeight w:val="55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ED492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25" w:rsidRPr="00242F94" w:rsidRDefault="00ED49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25" w:rsidRPr="00242F94" w:rsidRDefault="00242F9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ED4925" w:rsidRPr="00242F94" w:rsidRDefault="00ED4925" w:rsidP="00ED49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2F94" w:rsidRDefault="00ED4925" w:rsidP="00ED4925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42F94">
        <w:rPr>
          <w:rFonts w:ascii="Times New Roman" w:hAnsi="Times New Roman" w:cs="Times New Roman"/>
          <w:b/>
          <w:i/>
          <w:sz w:val="32"/>
          <w:szCs w:val="32"/>
        </w:rPr>
        <w:t>Календарно-тематический план для 9 класса</w:t>
      </w:r>
    </w:p>
    <w:p w:rsidR="00242F94" w:rsidRDefault="00ED4925" w:rsidP="00ED4925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42F94">
        <w:rPr>
          <w:rFonts w:ascii="Times New Roman" w:hAnsi="Times New Roman" w:cs="Times New Roman"/>
          <w:b/>
          <w:i/>
          <w:sz w:val="32"/>
          <w:szCs w:val="32"/>
        </w:rPr>
        <w:t xml:space="preserve"> в соответствии с примерной программой основного общего образования </w:t>
      </w:r>
    </w:p>
    <w:p w:rsidR="00ED4925" w:rsidRPr="00242F94" w:rsidRDefault="00ED4925" w:rsidP="00ED4925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42F94">
        <w:rPr>
          <w:rFonts w:ascii="Times New Roman" w:hAnsi="Times New Roman" w:cs="Times New Roman"/>
          <w:b/>
          <w:i/>
          <w:sz w:val="32"/>
          <w:szCs w:val="32"/>
        </w:rPr>
        <w:t>по обществознанию (включая экономику и право)</w:t>
      </w:r>
      <w:r w:rsidR="00242F94">
        <w:rPr>
          <w:rFonts w:ascii="Times New Roman" w:hAnsi="Times New Roman" w:cs="Times New Roman"/>
          <w:b/>
          <w:i/>
          <w:sz w:val="32"/>
          <w:szCs w:val="32"/>
        </w:rPr>
        <w:t>.</w:t>
      </w:r>
    </w:p>
    <w:tbl>
      <w:tblPr>
        <w:tblpPr w:leftFromText="180" w:rightFromText="180" w:vertAnchor="text" w:tblpX="-550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5"/>
        <w:gridCol w:w="8069"/>
        <w:gridCol w:w="1843"/>
        <w:gridCol w:w="1734"/>
        <w:gridCol w:w="1701"/>
      </w:tblGrid>
      <w:tr w:rsidR="00DC2681" w:rsidRPr="00242F94" w:rsidTr="00242F94">
        <w:trPr>
          <w:trHeight w:val="580"/>
        </w:trPr>
        <w:tc>
          <w:tcPr>
            <w:tcW w:w="1395" w:type="dxa"/>
          </w:tcPr>
          <w:p w:rsidR="00DC2681" w:rsidRPr="00242F94" w:rsidRDefault="00DC2681" w:rsidP="00242F94">
            <w:pPr>
              <w:rPr>
                <w:b/>
              </w:rPr>
            </w:pPr>
            <w:r w:rsidRPr="00242F94">
              <w:rPr>
                <w:b/>
              </w:rPr>
              <w:t>№</w:t>
            </w:r>
          </w:p>
        </w:tc>
        <w:tc>
          <w:tcPr>
            <w:tcW w:w="8069" w:type="dxa"/>
          </w:tcPr>
          <w:p w:rsidR="00DC2681" w:rsidRPr="00242F94" w:rsidRDefault="00DC2681" w:rsidP="00242F94">
            <w:pPr>
              <w:rPr>
                <w:b/>
              </w:rPr>
            </w:pPr>
            <w:r w:rsidRPr="00242F94">
              <w:rPr>
                <w:b/>
              </w:rPr>
              <w:t>Раздел. Тема.</w:t>
            </w:r>
          </w:p>
        </w:tc>
        <w:tc>
          <w:tcPr>
            <w:tcW w:w="1843" w:type="dxa"/>
          </w:tcPr>
          <w:p w:rsidR="00DC2681" w:rsidRPr="00242F94" w:rsidRDefault="00DC2681" w:rsidP="00242F94">
            <w:pPr>
              <w:rPr>
                <w:b/>
              </w:rPr>
            </w:pPr>
            <w:r w:rsidRPr="00242F94">
              <w:rPr>
                <w:b/>
              </w:rPr>
              <w:t>Кол-во часов</w:t>
            </w:r>
          </w:p>
        </w:tc>
        <w:tc>
          <w:tcPr>
            <w:tcW w:w="1734" w:type="dxa"/>
          </w:tcPr>
          <w:p w:rsidR="00DC2681" w:rsidRPr="00242F94" w:rsidRDefault="00DC2681" w:rsidP="00242F94">
            <w:pPr>
              <w:rPr>
                <w:b/>
              </w:rPr>
            </w:pPr>
            <w:r w:rsidRPr="00242F94">
              <w:rPr>
                <w:b/>
              </w:rPr>
              <w:t>Дата план.</w:t>
            </w:r>
          </w:p>
        </w:tc>
        <w:tc>
          <w:tcPr>
            <w:tcW w:w="1701" w:type="dxa"/>
          </w:tcPr>
          <w:p w:rsidR="00DC2681" w:rsidRPr="00242F94" w:rsidRDefault="00DC2681" w:rsidP="00242F94">
            <w:pPr>
              <w:rPr>
                <w:b/>
              </w:rPr>
            </w:pPr>
            <w:r w:rsidRPr="00242F94">
              <w:rPr>
                <w:b/>
              </w:rPr>
              <w:t>Дата факт.</w:t>
            </w:r>
          </w:p>
        </w:tc>
      </w:tr>
      <w:tr w:rsidR="00DC2681" w:rsidRPr="00242F94" w:rsidTr="00242F94">
        <w:trPr>
          <w:trHeight w:val="500"/>
        </w:trPr>
        <w:tc>
          <w:tcPr>
            <w:tcW w:w="13041" w:type="dxa"/>
            <w:gridSpan w:val="4"/>
          </w:tcPr>
          <w:p w:rsidR="00DC2681" w:rsidRPr="00242F94" w:rsidRDefault="00DC2681" w:rsidP="00242F94">
            <w:pPr>
              <w:rPr>
                <w:b/>
              </w:rPr>
            </w:pPr>
            <w:r w:rsidRPr="00242F94">
              <w:rPr>
                <w:b/>
                <w:lang w:val="en-US"/>
              </w:rPr>
              <w:t>I</w:t>
            </w:r>
            <w:r w:rsidRPr="00242F94">
              <w:rPr>
                <w:b/>
              </w:rPr>
              <w:t xml:space="preserve"> Политика и социальное управление</w:t>
            </w:r>
          </w:p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460"/>
        </w:trPr>
        <w:tc>
          <w:tcPr>
            <w:tcW w:w="1395" w:type="dxa"/>
          </w:tcPr>
          <w:p w:rsidR="00DC2681" w:rsidRPr="00242F94" w:rsidRDefault="00DC2681" w:rsidP="00242F94">
            <w:r w:rsidRPr="00242F94">
              <w:t>1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Политика и власть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420"/>
        </w:trPr>
        <w:tc>
          <w:tcPr>
            <w:tcW w:w="1395" w:type="dxa"/>
          </w:tcPr>
          <w:p w:rsidR="00DC2681" w:rsidRPr="00242F94" w:rsidRDefault="00DC2681" w:rsidP="00242F94">
            <w:r w:rsidRPr="00242F94">
              <w:t>2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Понятие и признаки государства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460"/>
        </w:trPr>
        <w:tc>
          <w:tcPr>
            <w:tcW w:w="1395" w:type="dxa"/>
          </w:tcPr>
          <w:p w:rsidR="00DC2681" w:rsidRPr="00242F94" w:rsidRDefault="00242F94" w:rsidP="00242F94">
            <w:r>
              <w:lastRenderedPageBreak/>
              <w:t xml:space="preserve">3 - </w:t>
            </w:r>
            <w:r w:rsidR="00DC2681" w:rsidRPr="00242F94">
              <w:t>4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Формы государства, формы правления, территориально-государственное устройство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2</w:t>
            </w:r>
          </w:p>
          <w:p w:rsidR="00242F94" w:rsidRPr="00242F94" w:rsidRDefault="00242F94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222698" w:rsidRPr="00242F94" w:rsidRDefault="00222698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80"/>
        </w:trPr>
        <w:tc>
          <w:tcPr>
            <w:tcW w:w="1395" w:type="dxa"/>
          </w:tcPr>
          <w:p w:rsidR="00DC2681" w:rsidRPr="00242F94" w:rsidRDefault="00DC2681" w:rsidP="00242F94">
            <w:r w:rsidRPr="00242F94">
              <w:t>5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Внутренние и внешние функции государства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520"/>
        </w:trPr>
        <w:tc>
          <w:tcPr>
            <w:tcW w:w="1395" w:type="dxa"/>
          </w:tcPr>
          <w:p w:rsidR="00DC2681" w:rsidRPr="00242F94" w:rsidRDefault="00242F94" w:rsidP="00242F94">
            <w:r>
              <w:t xml:space="preserve">6 - </w:t>
            </w:r>
            <w:r w:rsidR="00DC2681" w:rsidRPr="00242F94">
              <w:t>7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Политический режим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2</w:t>
            </w:r>
          </w:p>
          <w:p w:rsidR="00242F94" w:rsidRPr="00242F94" w:rsidRDefault="00242F94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  <w:p w:rsidR="00222698" w:rsidRPr="00242F94" w:rsidRDefault="00222698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60"/>
        </w:trPr>
        <w:tc>
          <w:tcPr>
            <w:tcW w:w="1395" w:type="dxa"/>
          </w:tcPr>
          <w:p w:rsidR="00DC2681" w:rsidRPr="00242F94" w:rsidRDefault="00DC2681" w:rsidP="00242F94">
            <w:r w:rsidRPr="00242F94">
              <w:t>8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Гражданское общество и правовое государство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20"/>
        </w:trPr>
        <w:tc>
          <w:tcPr>
            <w:tcW w:w="1395" w:type="dxa"/>
          </w:tcPr>
          <w:p w:rsidR="00DC2681" w:rsidRPr="00242F94" w:rsidRDefault="00242F94" w:rsidP="00242F94">
            <w:r>
              <w:t>9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Выборы. Референдум</w:t>
            </w:r>
          </w:p>
        </w:tc>
        <w:tc>
          <w:tcPr>
            <w:tcW w:w="1843" w:type="dxa"/>
          </w:tcPr>
          <w:p w:rsidR="00DC2681" w:rsidRDefault="00242F94" w:rsidP="00242F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222698" w:rsidRPr="00242F94" w:rsidRDefault="00222698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0443E3">
        <w:trPr>
          <w:trHeight w:val="573"/>
        </w:trPr>
        <w:tc>
          <w:tcPr>
            <w:tcW w:w="1395" w:type="dxa"/>
          </w:tcPr>
          <w:p w:rsidR="00DC2681" w:rsidRPr="00242F94" w:rsidRDefault="00DC2681" w:rsidP="00242F94">
            <w:r w:rsidRPr="00242F94">
              <w:t>1</w:t>
            </w:r>
            <w:r w:rsidR="00242F94">
              <w:t>0 - 11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Политические партии и движения, их роль в общественной жизни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2</w:t>
            </w:r>
          </w:p>
          <w:p w:rsidR="00242F94" w:rsidRPr="00242F94" w:rsidRDefault="00242F94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222698" w:rsidRPr="00242F94" w:rsidRDefault="00222698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420"/>
        </w:trPr>
        <w:tc>
          <w:tcPr>
            <w:tcW w:w="1395" w:type="dxa"/>
          </w:tcPr>
          <w:p w:rsidR="00DC2681" w:rsidRPr="00242F94" w:rsidRDefault="00242F94" w:rsidP="00242F94">
            <w:r>
              <w:t>12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Контрольно-обобщающий урок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480"/>
        </w:trPr>
        <w:tc>
          <w:tcPr>
            <w:tcW w:w="13041" w:type="dxa"/>
            <w:gridSpan w:val="4"/>
          </w:tcPr>
          <w:p w:rsidR="00DC2681" w:rsidRPr="00242F94" w:rsidRDefault="00DC2681" w:rsidP="00242F94">
            <w:pPr>
              <w:rPr>
                <w:b/>
              </w:rPr>
            </w:pPr>
            <w:r w:rsidRPr="00242F94">
              <w:rPr>
                <w:b/>
                <w:lang w:val="en-US"/>
              </w:rPr>
              <w:t>II</w:t>
            </w:r>
            <w:r w:rsidRPr="00242F94">
              <w:rPr>
                <w:b/>
              </w:rPr>
              <w:t xml:space="preserve"> Право</w:t>
            </w:r>
          </w:p>
        </w:tc>
        <w:tc>
          <w:tcPr>
            <w:tcW w:w="1701" w:type="dxa"/>
          </w:tcPr>
          <w:p w:rsidR="00DC2681" w:rsidRPr="00242F94" w:rsidRDefault="00DC2681" w:rsidP="00242F94">
            <w:pPr>
              <w:rPr>
                <w:lang w:val="en-US"/>
              </w:rPr>
            </w:pPr>
          </w:p>
        </w:tc>
      </w:tr>
      <w:tr w:rsidR="00DC2681" w:rsidRPr="00242F94" w:rsidTr="00242F94">
        <w:trPr>
          <w:trHeight w:val="320"/>
        </w:trPr>
        <w:tc>
          <w:tcPr>
            <w:tcW w:w="1395" w:type="dxa"/>
          </w:tcPr>
          <w:p w:rsidR="00DC2681" w:rsidRPr="00242F94" w:rsidRDefault="00242F94" w:rsidP="00242F94">
            <w:r>
              <w:t>13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Право и его роль в жизни общества и государства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14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Система права. Понятие нормы права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15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Виды нормативных правовых актов (законы, указы, постановления)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16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Конституция Российской Федерации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17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Гражданство. Понятие гражданства Российской Федерации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18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Право собственности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19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 xml:space="preserve"> Права потребителя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20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Право на труд. Трудовые правоотношения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lastRenderedPageBreak/>
              <w:t>21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Семейные правоотношения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22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Права и обязанности родителей и детей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23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Уголовное право. Преступление (понятие, состав)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24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Уголовная ответственность несовершеннолетних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25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Контрольно-обобщающий урок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041" w:type="dxa"/>
            <w:gridSpan w:val="4"/>
          </w:tcPr>
          <w:p w:rsidR="00DC2681" w:rsidRPr="00242F94" w:rsidRDefault="00DC2681" w:rsidP="00242F94">
            <w:pPr>
              <w:rPr>
                <w:b/>
              </w:rPr>
            </w:pPr>
            <w:r w:rsidRPr="00242F94">
              <w:rPr>
                <w:b/>
                <w:lang w:val="en-US"/>
              </w:rPr>
              <w:t>III</w:t>
            </w:r>
            <w:r w:rsidRPr="00242F94">
              <w:rPr>
                <w:b/>
              </w:rPr>
              <w:t xml:space="preserve"> Сфера духовной культуры</w:t>
            </w:r>
          </w:p>
        </w:tc>
        <w:tc>
          <w:tcPr>
            <w:tcW w:w="1701" w:type="dxa"/>
          </w:tcPr>
          <w:p w:rsidR="00DC2681" w:rsidRPr="00242F94" w:rsidRDefault="00DC2681" w:rsidP="00242F94">
            <w:pPr>
              <w:rPr>
                <w:lang w:val="en-US"/>
              </w:rPr>
            </w:pPr>
          </w:p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26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Культура личности и общества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27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Социальные ценности и нормы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28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Мораль. Основные принципы и нормы морали.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29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Религия, религиозные организации и объединения, их роль в жизни современного общества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30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Образование как способ передачи и усвоения знаний и человеческого опыта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31</w:t>
            </w:r>
          </w:p>
        </w:tc>
        <w:tc>
          <w:tcPr>
            <w:tcW w:w="8069" w:type="dxa"/>
          </w:tcPr>
          <w:p w:rsidR="00DC2681" w:rsidRPr="00242F94" w:rsidRDefault="00DC2681" w:rsidP="00242F94">
            <w:r w:rsidRPr="00242F94">
              <w:t>Наука, ее значение в жизни современного общества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  <w:tr w:rsidR="00242F94" w:rsidRPr="00242F94" w:rsidTr="00242F94">
        <w:trPr>
          <w:trHeight w:val="340"/>
        </w:trPr>
        <w:tc>
          <w:tcPr>
            <w:tcW w:w="1395" w:type="dxa"/>
          </w:tcPr>
          <w:p w:rsidR="00242F94" w:rsidRDefault="00242F94" w:rsidP="00242F94">
            <w:r>
              <w:t>32</w:t>
            </w:r>
          </w:p>
        </w:tc>
        <w:tc>
          <w:tcPr>
            <w:tcW w:w="8069" w:type="dxa"/>
          </w:tcPr>
          <w:p w:rsidR="00242F94" w:rsidRPr="00242F94" w:rsidRDefault="00242F94" w:rsidP="00242F94">
            <w:r>
              <w:t>Итогвое обобщение.</w:t>
            </w:r>
          </w:p>
        </w:tc>
        <w:tc>
          <w:tcPr>
            <w:tcW w:w="1843" w:type="dxa"/>
          </w:tcPr>
          <w:p w:rsidR="00242F94" w:rsidRDefault="00242F94" w:rsidP="00242F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242F94" w:rsidRPr="00242F94" w:rsidRDefault="00242F94" w:rsidP="00242F94"/>
        </w:tc>
        <w:tc>
          <w:tcPr>
            <w:tcW w:w="1701" w:type="dxa"/>
          </w:tcPr>
          <w:p w:rsidR="00242F94" w:rsidRPr="00242F94" w:rsidRDefault="00242F94" w:rsidP="00242F94"/>
        </w:tc>
      </w:tr>
      <w:tr w:rsidR="00DC2681" w:rsidRPr="00242F94" w:rsidTr="00242F94">
        <w:trPr>
          <w:trHeight w:val="340"/>
        </w:trPr>
        <w:tc>
          <w:tcPr>
            <w:tcW w:w="1395" w:type="dxa"/>
          </w:tcPr>
          <w:p w:rsidR="00DC2681" w:rsidRPr="00242F94" w:rsidRDefault="00242F94" w:rsidP="00242F94">
            <w:r>
              <w:t>33</w:t>
            </w:r>
          </w:p>
        </w:tc>
        <w:tc>
          <w:tcPr>
            <w:tcW w:w="8069" w:type="dxa"/>
          </w:tcPr>
          <w:p w:rsidR="00DC2681" w:rsidRPr="00242F94" w:rsidRDefault="00242F94" w:rsidP="00242F94">
            <w:r>
              <w:t>Итоговое тестирвание.</w:t>
            </w:r>
          </w:p>
        </w:tc>
        <w:tc>
          <w:tcPr>
            <w:tcW w:w="1843" w:type="dxa"/>
          </w:tcPr>
          <w:p w:rsidR="00DC2681" w:rsidRDefault="00DC2681" w:rsidP="00242F94">
            <w:pPr>
              <w:jc w:val="center"/>
              <w:rPr>
                <w:b/>
              </w:rPr>
            </w:pPr>
            <w:r w:rsidRPr="00242F94">
              <w:rPr>
                <w:b/>
              </w:rPr>
              <w:t>1</w:t>
            </w:r>
          </w:p>
          <w:p w:rsidR="000443E3" w:rsidRPr="00242F94" w:rsidRDefault="000443E3" w:rsidP="00242F94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DC2681" w:rsidRPr="00242F94" w:rsidRDefault="00DC2681" w:rsidP="00242F94"/>
        </w:tc>
        <w:tc>
          <w:tcPr>
            <w:tcW w:w="1701" w:type="dxa"/>
          </w:tcPr>
          <w:p w:rsidR="00DC2681" w:rsidRPr="00242F94" w:rsidRDefault="00DC2681" w:rsidP="00242F94"/>
        </w:tc>
      </w:tr>
    </w:tbl>
    <w:p w:rsidR="0075728E" w:rsidRPr="00A57ACA" w:rsidRDefault="0075728E">
      <w:pPr>
        <w:rPr>
          <w:sz w:val="32"/>
          <w:szCs w:val="32"/>
        </w:rPr>
      </w:pPr>
    </w:p>
    <w:sectPr w:rsidR="0075728E" w:rsidRPr="00A57ACA" w:rsidSect="00242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BCC" w:rsidRDefault="00ED3BCC" w:rsidP="00E6471B">
      <w:r>
        <w:separator/>
      </w:r>
    </w:p>
  </w:endnote>
  <w:endnote w:type="continuationSeparator" w:id="1">
    <w:p w:rsidR="00ED3BCC" w:rsidRDefault="00ED3BCC" w:rsidP="00E64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71B" w:rsidRDefault="00E6471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1057"/>
      <w:docPartObj>
        <w:docPartGallery w:val="Page Numbers (Bottom of Page)"/>
        <w:docPartUnique/>
      </w:docPartObj>
    </w:sdtPr>
    <w:sdtContent>
      <w:p w:rsidR="00E6471B" w:rsidRDefault="008C665B">
        <w:pPr>
          <w:pStyle w:val="a6"/>
        </w:pPr>
        <w:fldSimple w:instr=" PAGE   \* MERGEFORMAT ">
          <w:r w:rsidR="00506644">
            <w:rPr>
              <w:noProof/>
            </w:rPr>
            <w:t>7</w:t>
          </w:r>
        </w:fldSimple>
      </w:p>
    </w:sdtContent>
  </w:sdt>
  <w:p w:rsidR="00E6471B" w:rsidRDefault="00E6471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71B" w:rsidRDefault="00E647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BCC" w:rsidRDefault="00ED3BCC" w:rsidP="00E6471B">
      <w:r>
        <w:separator/>
      </w:r>
    </w:p>
  </w:footnote>
  <w:footnote w:type="continuationSeparator" w:id="1">
    <w:p w:rsidR="00ED3BCC" w:rsidRDefault="00ED3BCC" w:rsidP="00E64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71B" w:rsidRDefault="00E647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71B" w:rsidRDefault="00E6471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71B" w:rsidRDefault="00E647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0E32"/>
    <w:multiLevelType w:val="hybridMultilevel"/>
    <w:tmpl w:val="6DFE242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925"/>
    <w:rsid w:val="000443E3"/>
    <w:rsid w:val="00222698"/>
    <w:rsid w:val="00242F94"/>
    <w:rsid w:val="002965C3"/>
    <w:rsid w:val="002D17F2"/>
    <w:rsid w:val="00400FF2"/>
    <w:rsid w:val="00506644"/>
    <w:rsid w:val="006E741C"/>
    <w:rsid w:val="006F172A"/>
    <w:rsid w:val="0075728E"/>
    <w:rsid w:val="00777347"/>
    <w:rsid w:val="007F6C04"/>
    <w:rsid w:val="008C665B"/>
    <w:rsid w:val="0095449F"/>
    <w:rsid w:val="009B21DB"/>
    <w:rsid w:val="00A560C6"/>
    <w:rsid w:val="00A57ACA"/>
    <w:rsid w:val="00BB05A9"/>
    <w:rsid w:val="00C77A4D"/>
    <w:rsid w:val="00CF5577"/>
    <w:rsid w:val="00D15ACD"/>
    <w:rsid w:val="00DC2681"/>
    <w:rsid w:val="00E6471B"/>
    <w:rsid w:val="00EB310A"/>
    <w:rsid w:val="00ED3BCC"/>
    <w:rsid w:val="00ED4925"/>
    <w:rsid w:val="00F45B75"/>
    <w:rsid w:val="00FD7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92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64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4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64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4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Admin</cp:lastModifiedBy>
  <cp:revision>21</cp:revision>
  <cp:lastPrinted>2015-09-03T07:43:00Z</cp:lastPrinted>
  <dcterms:created xsi:type="dcterms:W3CDTF">2013-06-27T17:22:00Z</dcterms:created>
  <dcterms:modified xsi:type="dcterms:W3CDTF">2015-09-03T07:43:00Z</dcterms:modified>
</cp:coreProperties>
</file>